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A9" w:rsidRPr="001517A9" w:rsidRDefault="001517A9" w:rsidP="005669C2">
      <w:pPr>
        <w:rPr>
          <w:sz w:val="36"/>
          <w:szCs w:val="36"/>
        </w:rPr>
      </w:pPr>
      <w:r w:rsidRPr="001517A9">
        <w:rPr>
          <w:sz w:val="36"/>
          <w:szCs w:val="36"/>
        </w:rPr>
        <w:t>BRAIN FRIENDLY SCHOOL</w:t>
      </w:r>
    </w:p>
    <w:p w:rsidR="001517A9" w:rsidRDefault="001517A9" w:rsidP="005669C2"/>
    <w:p w:rsidR="005669C2" w:rsidRDefault="005669C2" w:rsidP="005669C2">
      <w:r>
        <w:t>You will create a “Brain Friendly” school.    Use your experience in creating a school from your 10</w:t>
      </w:r>
      <w:r w:rsidRPr="002E43A4">
        <w:rPr>
          <w:vertAlign w:val="superscript"/>
        </w:rPr>
        <w:t>th</w:t>
      </w:r>
      <w:r>
        <w:t xml:space="preserve"> grade year, and your understanding of the 12 Brain Principles.</w:t>
      </w:r>
    </w:p>
    <w:p w:rsidR="005669C2" w:rsidRDefault="005669C2" w:rsidP="005669C2"/>
    <w:p w:rsidR="005669C2" w:rsidRPr="00BE5C9C" w:rsidRDefault="005669C2" w:rsidP="005669C2">
      <w:pPr>
        <w:pStyle w:val="ListParagraph"/>
        <w:numPr>
          <w:ilvl w:val="0"/>
          <w:numId w:val="1"/>
        </w:numPr>
        <w:rPr>
          <w:u w:val="single"/>
        </w:rPr>
      </w:pPr>
      <w:r>
        <w:t xml:space="preserve">PARAGRAPH 1:  Describe the building layout and landscape design of your school.   Describe the shape of the building’s floor plan from an over-head view.   Describe the building’s surroundings outdoors.  </w:t>
      </w:r>
      <w:r w:rsidRPr="00BE5C9C">
        <w:rPr>
          <w:u w:val="single"/>
        </w:rPr>
        <w:t xml:space="preserve">Then explain why you chose this layout and design using different Brain Principles as your rationale. </w:t>
      </w:r>
    </w:p>
    <w:p w:rsidR="005669C2" w:rsidRDefault="005669C2" w:rsidP="005669C2">
      <w:pPr>
        <w:pStyle w:val="ListParagraph"/>
        <w:numPr>
          <w:ilvl w:val="0"/>
          <w:numId w:val="1"/>
        </w:numPr>
        <w:rPr>
          <w:u w:val="single"/>
        </w:rPr>
      </w:pPr>
      <w:r>
        <w:t xml:space="preserve">PARAGRAPH 2: Describe what students will see when they walk into the building.   Describe what the rooms and hallways look like.   Describe the spaces where people interact.  Describe what students see on the walls.  </w:t>
      </w:r>
      <w:r w:rsidRPr="00D2146D">
        <w:rPr>
          <w:u w:val="single"/>
        </w:rPr>
        <w:t xml:space="preserve">Then explain what Brain Principles guided your design.  </w:t>
      </w:r>
    </w:p>
    <w:p w:rsidR="005669C2" w:rsidRDefault="005669C2" w:rsidP="005669C2">
      <w:pPr>
        <w:pStyle w:val="ListParagraph"/>
        <w:numPr>
          <w:ilvl w:val="0"/>
          <w:numId w:val="1"/>
        </w:numPr>
        <w:rPr>
          <w:u w:val="single"/>
        </w:rPr>
      </w:pPr>
      <w:r>
        <w:t>PARAGRAPH 3:</w:t>
      </w:r>
      <w:r>
        <w:rPr>
          <w:u w:val="single"/>
        </w:rPr>
        <w:t xml:space="preserve"> </w:t>
      </w:r>
      <w:r>
        <w:t xml:space="preserve">Describe what the school sounds like once you walk in.   What sorts of ambient sounds will you hear (sound other than people talking)? What sorts of language will you want people to use in the building when speaking to one another?  </w:t>
      </w:r>
      <w:r w:rsidRPr="00BE5C9C">
        <w:rPr>
          <w:u w:val="single"/>
        </w:rPr>
        <w:t xml:space="preserve">Then explain your description using different Brain Principles.  </w:t>
      </w:r>
    </w:p>
    <w:p w:rsidR="005669C2" w:rsidRPr="00BE5C9C" w:rsidRDefault="005669C2" w:rsidP="005669C2">
      <w:pPr>
        <w:pStyle w:val="ListParagraph"/>
        <w:numPr>
          <w:ilvl w:val="0"/>
          <w:numId w:val="1"/>
        </w:numPr>
        <w:rPr>
          <w:u w:val="single"/>
        </w:rPr>
      </w:pPr>
      <w:r>
        <w:t>PARAGRAH 4:</w:t>
      </w:r>
      <w:r>
        <w:rPr>
          <w:u w:val="single"/>
        </w:rPr>
        <w:t xml:space="preserve"> </w:t>
      </w:r>
      <w:r>
        <w:t xml:space="preserve">Describe what kinds of interaction there are in the school between parents, students, teachers, administrators and staff.  What are all the different ways these groups interact in your school?   </w:t>
      </w:r>
      <w:r>
        <w:rPr>
          <w:u w:val="single"/>
        </w:rPr>
        <w:t>Use different Brain Principles to explain these kinds of interactions.</w:t>
      </w:r>
    </w:p>
    <w:p w:rsidR="001517A9" w:rsidRDefault="005669C2" w:rsidP="001517A9">
      <w:pPr>
        <w:pStyle w:val="ListParagraph"/>
        <w:numPr>
          <w:ilvl w:val="0"/>
          <w:numId w:val="1"/>
        </w:numPr>
        <w:rPr>
          <w:u w:val="single"/>
        </w:rPr>
      </w:pPr>
      <w:r>
        <w:t>PARAGRAPH 5:</w:t>
      </w:r>
      <w:r>
        <w:rPr>
          <w:u w:val="single"/>
        </w:rPr>
        <w:t xml:space="preserve"> </w:t>
      </w:r>
      <w:r>
        <w:t xml:space="preserve">Describe what kind of learning activities will be in your school.  You should have at least six kinds of learning activities for your students.   </w:t>
      </w:r>
      <w:r w:rsidRPr="00BE5C9C">
        <w:rPr>
          <w:u w:val="single"/>
        </w:rPr>
        <w:t>Explain why you selected these learning activities based on different Brain Principles.</w:t>
      </w:r>
    </w:p>
    <w:p w:rsidR="001517A9" w:rsidRDefault="001517A9" w:rsidP="001517A9">
      <w:pPr>
        <w:pStyle w:val="ListParagraph"/>
        <w:ind w:left="1080"/>
        <w:rPr>
          <w:u w:val="single"/>
        </w:rPr>
      </w:pPr>
    </w:p>
    <w:p w:rsidR="001517A9" w:rsidRPr="001517A9" w:rsidRDefault="001517A9" w:rsidP="001517A9">
      <w:pPr>
        <w:rPr>
          <w:sz w:val="40"/>
          <w:szCs w:val="40"/>
        </w:rPr>
      </w:pPr>
      <w:r w:rsidRPr="001517A9">
        <w:rPr>
          <w:sz w:val="40"/>
          <w:szCs w:val="40"/>
        </w:rPr>
        <w:t>12 Brain Principles</w:t>
      </w:r>
    </w:p>
    <w:p w:rsidR="001517A9" w:rsidRPr="001517A9" w:rsidRDefault="001517A9" w:rsidP="001517A9">
      <w:pPr>
        <w:numPr>
          <w:ilvl w:val="0"/>
          <w:numId w:val="2"/>
        </w:numPr>
      </w:pPr>
      <w:r w:rsidRPr="001517A9">
        <w:t>All Brains are Unique</w:t>
      </w:r>
    </w:p>
    <w:p w:rsidR="001517A9" w:rsidRPr="001517A9" w:rsidRDefault="001517A9" w:rsidP="001517A9">
      <w:pPr>
        <w:numPr>
          <w:ilvl w:val="0"/>
          <w:numId w:val="2"/>
        </w:numPr>
      </w:pPr>
      <w:r w:rsidRPr="001517A9">
        <w:t>Reward Dependency</w:t>
      </w:r>
    </w:p>
    <w:p w:rsidR="001517A9" w:rsidRPr="001517A9" w:rsidRDefault="001517A9" w:rsidP="001517A9">
      <w:pPr>
        <w:numPr>
          <w:ilvl w:val="0"/>
          <w:numId w:val="2"/>
        </w:numPr>
      </w:pPr>
      <w:r w:rsidRPr="001517A9">
        <w:t xml:space="preserve">Susceptibility and Opportunity </w:t>
      </w:r>
    </w:p>
    <w:p w:rsidR="001517A9" w:rsidRPr="001517A9" w:rsidRDefault="001517A9" w:rsidP="001517A9">
      <w:pPr>
        <w:numPr>
          <w:ilvl w:val="0"/>
          <w:numId w:val="2"/>
        </w:numPr>
      </w:pPr>
      <w:r w:rsidRPr="001517A9">
        <w:t xml:space="preserve">Attentional and Input Limitations </w:t>
      </w:r>
    </w:p>
    <w:p w:rsidR="001517A9" w:rsidRPr="001517A9" w:rsidRDefault="001517A9" w:rsidP="001517A9">
      <w:pPr>
        <w:numPr>
          <w:ilvl w:val="0"/>
          <w:numId w:val="2"/>
        </w:numPr>
      </w:pPr>
      <w:r w:rsidRPr="001517A9">
        <w:t xml:space="preserve">Adaptive and Changing </w:t>
      </w:r>
    </w:p>
    <w:p w:rsidR="001517A9" w:rsidRPr="001517A9" w:rsidRDefault="001517A9" w:rsidP="001517A9">
      <w:pPr>
        <w:numPr>
          <w:ilvl w:val="0"/>
          <w:numId w:val="2"/>
        </w:numPr>
      </w:pPr>
      <w:r w:rsidRPr="001517A9">
        <w:t>Rough Drafts</w:t>
      </w:r>
    </w:p>
    <w:p w:rsidR="001517A9" w:rsidRPr="001517A9" w:rsidRDefault="001517A9" w:rsidP="001517A9">
      <w:pPr>
        <w:numPr>
          <w:ilvl w:val="0"/>
          <w:numId w:val="2"/>
        </w:numPr>
      </w:pPr>
      <w:r w:rsidRPr="001517A9">
        <w:t>Meaning Maker</w:t>
      </w:r>
    </w:p>
    <w:p w:rsidR="001517A9" w:rsidRPr="001517A9" w:rsidRDefault="001517A9" w:rsidP="001517A9">
      <w:pPr>
        <w:numPr>
          <w:ilvl w:val="0"/>
          <w:numId w:val="2"/>
        </w:numPr>
      </w:pPr>
      <w:r w:rsidRPr="001517A9">
        <w:t xml:space="preserve">Environments Matter </w:t>
      </w:r>
    </w:p>
    <w:p w:rsidR="001517A9" w:rsidRPr="001517A9" w:rsidRDefault="001517A9" w:rsidP="001517A9">
      <w:pPr>
        <w:numPr>
          <w:ilvl w:val="0"/>
          <w:numId w:val="2"/>
        </w:numPr>
      </w:pPr>
      <w:r w:rsidRPr="001517A9">
        <w:t xml:space="preserve">Prediction is the Key </w:t>
      </w:r>
    </w:p>
    <w:p w:rsidR="001517A9" w:rsidRPr="001517A9" w:rsidRDefault="001517A9" w:rsidP="001517A9">
      <w:pPr>
        <w:numPr>
          <w:ilvl w:val="0"/>
          <w:numId w:val="2"/>
        </w:numPr>
      </w:pPr>
      <w:r w:rsidRPr="001517A9">
        <w:t xml:space="preserve">Malleable Memories </w:t>
      </w:r>
    </w:p>
    <w:p w:rsidR="001517A9" w:rsidRPr="001517A9" w:rsidRDefault="001517A9" w:rsidP="001517A9">
      <w:pPr>
        <w:numPr>
          <w:ilvl w:val="0"/>
          <w:numId w:val="2"/>
        </w:numPr>
      </w:pPr>
      <w:r w:rsidRPr="001517A9">
        <w:t xml:space="preserve">Perception, not Reality Matters </w:t>
      </w:r>
    </w:p>
    <w:p w:rsidR="001517A9" w:rsidRPr="001517A9" w:rsidRDefault="001517A9" w:rsidP="001517A9">
      <w:pPr>
        <w:numPr>
          <w:ilvl w:val="0"/>
          <w:numId w:val="2"/>
        </w:numPr>
      </w:pPr>
      <w:r w:rsidRPr="001517A9">
        <w:t>Emotional States Rule</w:t>
      </w:r>
    </w:p>
    <w:p w:rsidR="001517A9" w:rsidRPr="001517A9" w:rsidRDefault="001517A9" w:rsidP="001517A9">
      <w:pPr>
        <w:rPr>
          <w:u w:val="single"/>
        </w:rPr>
      </w:pPr>
    </w:p>
    <w:sectPr w:rsidR="001517A9" w:rsidRPr="001517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04" w:rsidRDefault="002E6604" w:rsidP="001517A9">
      <w:r>
        <w:separator/>
      </w:r>
    </w:p>
  </w:endnote>
  <w:endnote w:type="continuationSeparator" w:id="0">
    <w:p w:rsidR="002E6604" w:rsidRDefault="002E6604" w:rsidP="0015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A9" w:rsidRDefault="00151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A9" w:rsidRDefault="001517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A9" w:rsidRDefault="00151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04" w:rsidRDefault="002E6604" w:rsidP="001517A9">
      <w:r>
        <w:separator/>
      </w:r>
    </w:p>
  </w:footnote>
  <w:footnote w:type="continuationSeparator" w:id="0">
    <w:p w:rsidR="002E6604" w:rsidRDefault="002E6604" w:rsidP="0015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A9" w:rsidRDefault="001517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A9" w:rsidRDefault="001517A9">
    <w:pPr>
      <w:pStyle w:val="Header"/>
    </w:pPr>
    <w:r>
      <w:t>Name _____________________________________   Date _______</w:t>
    </w:r>
  </w:p>
  <w:p w:rsidR="001517A9" w:rsidRDefault="001517A9">
    <w:pPr>
      <w:pStyle w:val="Header"/>
    </w:pPr>
    <w:r>
      <w:t xml:space="preserve">TLI Child </w:t>
    </w:r>
    <w:r>
      <w:t>Psychology</w:t>
    </w:r>
    <w:bookmarkStart w:id="0" w:name="_GoBack"/>
    <w:bookmarkEnd w:id="0"/>
  </w:p>
  <w:p w:rsidR="001517A9" w:rsidRDefault="001517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A9" w:rsidRDefault="00151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519"/>
    <w:multiLevelType w:val="hybridMultilevel"/>
    <w:tmpl w:val="B83EBC50"/>
    <w:lvl w:ilvl="0" w:tplc="5AF4C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471035"/>
    <w:multiLevelType w:val="hybridMultilevel"/>
    <w:tmpl w:val="084A564C"/>
    <w:lvl w:ilvl="0" w:tplc="1F9CFE50">
      <w:start w:val="1"/>
      <w:numFmt w:val="decimal"/>
      <w:lvlText w:val="%1."/>
      <w:lvlJc w:val="left"/>
      <w:pPr>
        <w:tabs>
          <w:tab w:val="num" w:pos="720"/>
        </w:tabs>
        <w:ind w:left="720" w:hanging="360"/>
      </w:pPr>
    </w:lvl>
    <w:lvl w:ilvl="1" w:tplc="FC08469E" w:tentative="1">
      <w:start w:val="1"/>
      <w:numFmt w:val="decimal"/>
      <w:lvlText w:val="%2."/>
      <w:lvlJc w:val="left"/>
      <w:pPr>
        <w:tabs>
          <w:tab w:val="num" w:pos="1440"/>
        </w:tabs>
        <w:ind w:left="1440" w:hanging="360"/>
      </w:pPr>
    </w:lvl>
    <w:lvl w:ilvl="2" w:tplc="81CE5416" w:tentative="1">
      <w:start w:val="1"/>
      <w:numFmt w:val="decimal"/>
      <w:lvlText w:val="%3."/>
      <w:lvlJc w:val="left"/>
      <w:pPr>
        <w:tabs>
          <w:tab w:val="num" w:pos="2160"/>
        </w:tabs>
        <w:ind w:left="2160" w:hanging="360"/>
      </w:pPr>
    </w:lvl>
    <w:lvl w:ilvl="3" w:tplc="324608DC" w:tentative="1">
      <w:start w:val="1"/>
      <w:numFmt w:val="decimal"/>
      <w:lvlText w:val="%4."/>
      <w:lvlJc w:val="left"/>
      <w:pPr>
        <w:tabs>
          <w:tab w:val="num" w:pos="2880"/>
        </w:tabs>
        <w:ind w:left="2880" w:hanging="360"/>
      </w:pPr>
    </w:lvl>
    <w:lvl w:ilvl="4" w:tplc="59E2BCEA" w:tentative="1">
      <w:start w:val="1"/>
      <w:numFmt w:val="decimal"/>
      <w:lvlText w:val="%5."/>
      <w:lvlJc w:val="left"/>
      <w:pPr>
        <w:tabs>
          <w:tab w:val="num" w:pos="3600"/>
        </w:tabs>
        <w:ind w:left="3600" w:hanging="360"/>
      </w:pPr>
    </w:lvl>
    <w:lvl w:ilvl="5" w:tplc="F1CCCD7E" w:tentative="1">
      <w:start w:val="1"/>
      <w:numFmt w:val="decimal"/>
      <w:lvlText w:val="%6."/>
      <w:lvlJc w:val="left"/>
      <w:pPr>
        <w:tabs>
          <w:tab w:val="num" w:pos="4320"/>
        </w:tabs>
        <w:ind w:left="4320" w:hanging="360"/>
      </w:pPr>
    </w:lvl>
    <w:lvl w:ilvl="6" w:tplc="E4C85D02" w:tentative="1">
      <w:start w:val="1"/>
      <w:numFmt w:val="decimal"/>
      <w:lvlText w:val="%7."/>
      <w:lvlJc w:val="left"/>
      <w:pPr>
        <w:tabs>
          <w:tab w:val="num" w:pos="5040"/>
        </w:tabs>
        <w:ind w:left="5040" w:hanging="360"/>
      </w:pPr>
    </w:lvl>
    <w:lvl w:ilvl="7" w:tplc="69F8C75A" w:tentative="1">
      <w:start w:val="1"/>
      <w:numFmt w:val="decimal"/>
      <w:lvlText w:val="%8."/>
      <w:lvlJc w:val="left"/>
      <w:pPr>
        <w:tabs>
          <w:tab w:val="num" w:pos="5760"/>
        </w:tabs>
        <w:ind w:left="5760" w:hanging="360"/>
      </w:pPr>
    </w:lvl>
    <w:lvl w:ilvl="8" w:tplc="82DE02B2"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C2"/>
    <w:rsid w:val="001517A9"/>
    <w:rsid w:val="002E6604"/>
    <w:rsid w:val="004C79F6"/>
    <w:rsid w:val="005669C2"/>
    <w:rsid w:val="008F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C2"/>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C2"/>
    <w:pPr>
      <w:ind w:left="720"/>
      <w:contextualSpacing/>
    </w:pPr>
  </w:style>
  <w:style w:type="paragraph" w:styleId="Header">
    <w:name w:val="header"/>
    <w:basedOn w:val="Normal"/>
    <w:link w:val="HeaderChar"/>
    <w:uiPriority w:val="99"/>
    <w:unhideWhenUsed/>
    <w:rsid w:val="001517A9"/>
    <w:pPr>
      <w:tabs>
        <w:tab w:val="center" w:pos="4680"/>
        <w:tab w:val="right" w:pos="9360"/>
      </w:tabs>
    </w:pPr>
  </w:style>
  <w:style w:type="character" w:customStyle="1" w:styleId="HeaderChar">
    <w:name w:val="Header Char"/>
    <w:basedOn w:val="DefaultParagraphFont"/>
    <w:link w:val="Header"/>
    <w:uiPriority w:val="99"/>
    <w:rsid w:val="001517A9"/>
    <w:rPr>
      <w:rFonts w:eastAsiaTheme="minorEastAsia"/>
      <w:sz w:val="24"/>
      <w:szCs w:val="24"/>
    </w:rPr>
  </w:style>
  <w:style w:type="paragraph" w:styleId="Footer">
    <w:name w:val="footer"/>
    <w:basedOn w:val="Normal"/>
    <w:link w:val="FooterChar"/>
    <w:uiPriority w:val="99"/>
    <w:unhideWhenUsed/>
    <w:rsid w:val="001517A9"/>
    <w:pPr>
      <w:tabs>
        <w:tab w:val="center" w:pos="4680"/>
        <w:tab w:val="right" w:pos="9360"/>
      </w:tabs>
    </w:pPr>
  </w:style>
  <w:style w:type="character" w:customStyle="1" w:styleId="FooterChar">
    <w:name w:val="Footer Char"/>
    <w:basedOn w:val="DefaultParagraphFont"/>
    <w:link w:val="Footer"/>
    <w:uiPriority w:val="99"/>
    <w:rsid w:val="001517A9"/>
    <w:rPr>
      <w:rFonts w:eastAsiaTheme="minorEastAsia"/>
      <w:sz w:val="24"/>
      <w:szCs w:val="24"/>
    </w:rPr>
  </w:style>
  <w:style w:type="paragraph" w:styleId="BalloonText">
    <w:name w:val="Balloon Text"/>
    <w:basedOn w:val="Normal"/>
    <w:link w:val="BalloonTextChar"/>
    <w:uiPriority w:val="99"/>
    <w:semiHidden/>
    <w:unhideWhenUsed/>
    <w:rsid w:val="001517A9"/>
    <w:rPr>
      <w:rFonts w:ascii="Tahoma" w:hAnsi="Tahoma" w:cs="Tahoma"/>
      <w:sz w:val="16"/>
      <w:szCs w:val="16"/>
    </w:rPr>
  </w:style>
  <w:style w:type="character" w:customStyle="1" w:styleId="BalloonTextChar">
    <w:name w:val="Balloon Text Char"/>
    <w:basedOn w:val="DefaultParagraphFont"/>
    <w:link w:val="BalloonText"/>
    <w:uiPriority w:val="99"/>
    <w:semiHidden/>
    <w:rsid w:val="001517A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C2"/>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C2"/>
    <w:pPr>
      <w:ind w:left="720"/>
      <w:contextualSpacing/>
    </w:pPr>
  </w:style>
  <w:style w:type="paragraph" w:styleId="Header">
    <w:name w:val="header"/>
    <w:basedOn w:val="Normal"/>
    <w:link w:val="HeaderChar"/>
    <w:uiPriority w:val="99"/>
    <w:unhideWhenUsed/>
    <w:rsid w:val="001517A9"/>
    <w:pPr>
      <w:tabs>
        <w:tab w:val="center" w:pos="4680"/>
        <w:tab w:val="right" w:pos="9360"/>
      </w:tabs>
    </w:pPr>
  </w:style>
  <w:style w:type="character" w:customStyle="1" w:styleId="HeaderChar">
    <w:name w:val="Header Char"/>
    <w:basedOn w:val="DefaultParagraphFont"/>
    <w:link w:val="Header"/>
    <w:uiPriority w:val="99"/>
    <w:rsid w:val="001517A9"/>
    <w:rPr>
      <w:rFonts w:eastAsiaTheme="minorEastAsia"/>
      <w:sz w:val="24"/>
      <w:szCs w:val="24"/>
    </w:rPr>
  </w:style>
  <w:style w:type="paragraph" w:styleId="Footer">
    <w:name w:val="footer"/>
    <w:basedOn w:val="Normal"/>
    <w:link w:val="FooterChar"/>
    <w:uiPriority w:val="99"/>
    <w:unhideWhenUsed/>
    <w:rsid w:val="001517A9"/>
    <w:pPr>
      <w:tabs>
        <w:tab w:val="center" w:pos="4680"/>
        <w:tab w:val="right" w:pos="9360"/>
      </w:tabs>
    </w:pPr>
  </w:style>
  <w:style w:type="character" w:customStyle="1" w:styleId="FooterChar">
    <w:name w:val="Footer Char"/>
    <w:basedOn w:val="DefaultParagraphFont"/>
    <w:link w:val="Footer"/>
    <w:uiPriority w:val="99"/>
    <w:rsid w:val="001517A9"/>
    <w:rPr>
      <w:rFonts w:eastAsiaTheme="minorEastAsia"/>
      <w:sz w:val="24"/>
      <w:szCs w:val="24"/>
    </w:rPr>
  </w:style>
  <w:style w:type="paragraph" w:styleId="BalloonText">
    <w:name w:val="Balloon Text"/>
    <w:basedOn w:val="Normal"/>
    <w:link w:val="BalloonTextChar"/>
    <w:uiPriority w:val="99"/>
    <w:semiHidden/>
    <w:unhideWhenUsed/>
    <w:rsid w:val="001517A9"/>
    <w:rPr>
      <w:rFonts w:ascii="Tahoma" w:hAnsi="Tahoma" w:cs="Tahoma"/>
      <w:sz w:val="16"/>
      <w:szCs w:val="16"/>
    </w:rPr>
  </w:style>
  <w:style w:type="character" w:customStyle="1" w:styleId="BalloonTextChar">
    <w:name w:val="Balloon Text Char"/>
    <w:basedOn w:val="DefaultParagraphFont"/>
    <w:link w:val="BalloonText"/>
    <w:uiPriority w:val="99"/>
    <w:semiHidden/>
    <w:rsid w:val="001517A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2163">
      <w:bodyDiv w:val="1"/>
      <w:marLeft w:val="0"/>
      <w:marRight w:val="0"/>
      <w:marTop w:val="0"/>
      <w:marBottom w:val="0"/>
      <w:divBdr>
        <w:top w:val="none" w:sz="0" w:space="0" w:color="auto"/>
        <w:left w:val="none" w:sz="0" w:space="0" w:color="auto"/>
        <w:bottom w:val="none" w:sz="0" w:space="0" w:color="auto"/>
        <w:right w:val="none" w:sz="0" w:space="0" w:color="auto"/>
      </w:divBdr>
      <w:divsChild>
        <w:div w:id="850412965">
          <w:marLeft w:val="965"/>
          <w:marRight w:val="0"/>
          <w:marTop w:val="134"/>
          <w:marBottom w:val="0"/>
          <w:divBdr>
            <w:top w:val="none" w:sz="0" w:space="0" w:color="auto"/>
            <w:left w:val="none" w:sz="0" w:space="0" w:color="auto"/>
            <w:bottom w:val="none" w:sz="0" w:space="0" w:color="auto"/>
            <w:right w:val="none" w:sz="0" w:space="0" w:color="auto"/>
          </w:divBdr>
        </w:div>
        <w:div w:id="703167764">
          <w:marLeft w:val="965"/>
          <w:marRight w:val="0"/>
          <w:marTop w:val="134"/>
          <w:marBottom w:val="0"/>
          <w:divBdr>
            <w:top w:val="none" w:sz="0" w:space="0" w:color="auto"/>
            <w:left w:val="none" w:sz="0" w:space="0" w:color="auto"/>
            <w:bottom w:val="none" w:sz="0" w:space="0" w:color="auto"/>
            <w:right w:val="none" w:sz="0" w:space="0" w:color="auto"/>
          </w:divBdr>
        </w:div>
        <w:div w:id="1412778378">
          <w:marLeft w:val="965"/>
          <w:marRight w:val="0"/>
          <w:marTop w:val="134"/>
          <w:marBottom w:val="0"/>
          <w:divBdr>
            <w:top w:val="none" w:sz="0" w:space="0" w:color="auto"/>
            <w:left w:val="none" w:sz="0" w:space="0" w:color="auto"/>
            <w:bottom w:val="none" w:sz="0" w:space="0" w:color="auto"/>
            <w:right w:val="none" w:sz="0" w:space="0" w:color="auto"/>
          </w:divBdr>
        </w:div>
        <w:div w:id="946935762">
          <w:marLeft w:val="965"/>
          <w:marRight w:val="0"/>
          <w:marTop w:val="134"/>
          <w:marBottom w:val="0"/>
          <w:divBdr>
            <w:top w:val="none" w:sz="0" w:space="0" w:color="auto"/>
            <w:left w:val="none" w:sz="0" w:space="0" w:color="auto"/>
            <w:bottom w:val="none" w:sz="0" w:space="0" w:color="auto"/>
            <w:right w:val="none" w:sz="0" w:space="0" w:color="auto"/>
          </w:divBdr>
        </w:div>
        <w:div w:id="939988736">
          <w:marLeft w:val="965"/>
          <w:marRight w:val="0"/>
          <w:marTop w:val="134"/>
          <w:marBottom w:val="0"/>
          <w:divBdr>
            <w:top w:val="none" w:sz="0" w:space="0" w:color="auto"/>
            <w:left w:val="none" w:sz="0" w:space="0" w:color="auto"/>
            <w:bottom w:val="none" w:sz="0" w:space="0" w:color="auto"/>
            <w:right w:val="none" w:sz="0" w:space="0" w:color="auto"/>
          </w:divBdr>
        </w:div>
        <w:div w:id="2085371199">
          <w:marLeft w:val="965"/>
          <w:marRight w:val="0"/>
          <w:marTop w:val="134"/>
          <w:marBottom w:val="0"/>
          <w:divBdr>
            <w:top w:val="none" w:sz="0" w:space="0" w:color="auto"/>
            <w:left w:val="none" w:sz="0" w:space="0" w:color="auto"/>
            <w:bottom w:val="none" w:sz="0" w:space="0" w:color="auto"/>
            <w:right w:val="none" w:sz="0" w:space="0" w:color="auto"/>
          </w:divBdr>
        </w:div>
        <w:div w:id="1377314081">
          <w:marLeft w:val="965"/>
          <w:marRight w:val="0"/>
          <w:marTop w:val="134"/>
          <w:marBottom w:val="0"/>
          <w:divBdr>
            <w:top w:val="none" w:sz="0" w:space="0" w:color="auto"/>
            <w:left w:val="none" w:sz="0" w:space="0" w:color="auto"/>
            <w:bottom w:val="none" w:sz="0" w:space="0" w:color="auto"/>
            <w:right w:val="none" w:sz="0" w:space="0" w:color="auto"/>
          </w:divBdr>
        </w:div>
        <w:div w:id="1026717277">
          <w:marLeft w:val="965"/>
          <w:marRight w:val="0"/>
          <w:marTop w:val="134"/>
          <w:marBottom w:val="0"/>
          <w:divBdr>
            <w:top w:val="none" w:sz="0" w:space="0" w:color="auto"/>
            <w:left w:val="none" w:sz="0" w:space="0" w:color="auto"/>
            <w:bottom w:val="none" w:sz="0" w:space="0" w:color="auto"/>
            <w:right w:val="none" w:sz="0" w:space="0" w:color="auto"/>
          </w:divBdr>
        </w:div>
        <w:div w:id="1194614474">
          <w:marLeft w:val="965"/>
          <w:marRight w:val="0"/>
          <w:marTop w:val="134"/>
          <w:marBottom w:val="0"/>
          <w:divBdr>
            <w:top w:val="none" w:sz="0" w:space="0" w:color="auto"/>
            <w:left w:val="none" w:sz="0" w:space="0" w:color="auto"/>
            <w:bottom w:val="none" w:sz="0" w:space="0" w:color="auto"/>
            <w:right w:val="none" w:sz="0" w:space="0" w:color="auto"/>
          </w:divBdr>
        </w:div>
        <w:div w:id="885065514">
          <w:marLeft w:val="965"/>
          <w:marRight w:val="0"/>
          <w:marTop w:val="134"/>
          <w:marBottom w:val="0"/>
          <w:divBdr>
            <w:top w:val="none" w:sz="0" w:space="0" w:color="auto"/>
            <w:left w:val="none" w:sz="0" w:space="0" w:color="auto"/>
            <w:bottom w:val="none" w:sz="0" w:space="0" w:color="auto"/>
            <w:right w:val="none" w:sz="0" w:space="0" w:color="auto"/>
          </w:divBdr>
        </w:div>
        <w:div w:id="1997147509">
          <w:marLeft w:val="965"/>
          <w:marRight w:val="0"/>
          <w:marTop w:val="134"/>
          <w:marBottom w:val="0"/>
          <w:divBdr>
            <w:top w:val="none" w:sz="0" w:space="0" w:color="auto"/>
            <w:left w:val="none" w:sz="0" w:space="0" w:color="auto"/>
            <w:bottom w:val="none" w:sz="0" w:space="0" w:color="auto"/>
            <w:right w:val="none" w:sz="0" w:space="0" w:color="auto"/>
          </w:divBdr>
        </w:div>
        <w:div w:id="1553074608">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F209F-5E0D-482E-8723-DC644FF9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Delehanty, Daniel</dc:creator>
  <cp:lastModifiedBy>Delehanty, Daniel</cp:lastModifiedBy>
  <cp:revision>3</cp:revision>
  <dcterms:created xsi:type="dcterms:W3CDTF">2014-04-01T12:33:00Z</dcterms:created>
  <dcterms:modified xsi:type="dcterms:W3CDTF">2014-04-07T13:08:00Z</dcterms:modified>
</cp:coreProperties>
</file>